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7937"/>
        <w:tblGridChange w:id="0">
          <w:tblGrid>
            <w:gridCol w:w="2694"/>
            <w:gridCol w:w="7937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271843" cy="641683"/>
                  <wp:effectExtent b="0" l="0" r="0" t="0"/>
                  <wp:docPr descr="thumb_upmlogo" id="2139415879" name="image95.png"/>
                  <a:graphic>
                    <a:graphicData uri="http://schemas.openxmlformats.org/drawingml/2006/picture">
                      <pic:pic>
                        <pic:nvPicPr>
                          <pic:cNvPr descr="thumb_upmlogo" id="0" name="image95.png"/>
                          <pic:cNvPicPr preferRelativeResize="0"/>
                        </pic:nvPicPr>
                        <pic:blipFill>
                          <a:blip r:embed="rId7"/>
                          <a:srcRect b="13686" l="0" r="0" t="13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43" cy="641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BORANG PENILAIAN ISI KANDUNGAN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KURSUS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MASSIVE OPEN ONLINE COURSE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(MOOC)/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MICRO-CREDENTIALS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(MC) MANDIRI 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Proses penilaian ini berasaskan dokumen</w:t>
      </w:r>
      <w:r w:rsidDel="00000000" w:rsidR="00000000" w:rsidRPr="00000000">
        <w:rPr>
          <w:rFonts w:ascii="Arial" w:cs="Arial" w:eastAsia="Arial" w:hAnsi="Arial"/>
          <w:color w:val="ff99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berikut: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Borang Perancangan dan Reka Bentuk kursus MOOC/MC yang telah diisi oleh pembangun.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Pautan (URL) kursus MOOC/MC di platform PutraMOOC yang telah dibangunkan.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MAKLUMAT PENILAI PAKAR BIDANG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9"/>
        <w:gridCol w:w="7511"/>
        <w:tblGridChange w:id="0">
          <w:tblGrid>
            <w:gridCol w:w="3109"/>
            <w:gridCol w:w="7511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JAWATAN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PUSAT TANGGUNGJAWAB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BIDANG KEPAKARAN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PENILAIAN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A: PENILAIAN ISI KANDUNGAN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A1. MAKLUMAT KURSUS (HALAMAN UTAMA)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Bahagian ini memberi tumpuan kepada penilaian Halaman Utama kursus yang dapat dilihat melalui pautan URL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kursus MOOC/MC di platform PutraMOOC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129"/>
        <w:gridCol w:w="3257"/>
        <w:tblGridChange w:id="0">
          <w:tblGrid>
            <w:gridCol w:w="644"/>
            <w:gridCol w:w="4602"/>
            <w:gridCol w:w="2129"/>
            <w:gridCol w:w="3257"/>
          </w:tblGrid>
        </w:tblGridChange>
      </w:tblGrid>
      <w:tr>
        <w:trPr>
          <w:cantSplit w:val="0"/>
          <w:trHeight w:val="688" w:hRule="atLeast"/>
          <w:tblHeader w:val="1"/>
        </w:trPr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Illustrasi Kursus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Halaman Utama dilengkapi dengan ilustrasi kursus?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3" name="Shape 9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2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5" name="Shape 10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4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9" name="Shape 10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8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gambar profil kursus menggambarkan isi kandungan kursus?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Sinopsis Kursus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Halaman Utama menyajikan sinopsis kursus?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7" name="Shape 12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6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Hasil Pembelajaran Kursus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Hasil Pembelajaran dinyatakan dengan jelas, boleh diukur, spesifik, boleh dicapai dan relevan dengan keperluan pelajar?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7" name="Shape 11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6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Hasil Pembelajaran kursus sejajar dengan objektif keseluruhan modul?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8" name="Shape 88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7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9" name="Shape 12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8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2" name="Shape 10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1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Video Pratonton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isi kandungan video pratonton menggambarkan secara menyeluruh konsep pentauliahan mikro dan isi kandungan kursus MOOC/MC?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5" name="Shape 12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4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0" name="Shape 9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9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6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3" name="Shape 11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2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Tempoh Pembelajaran (Jam Kontak)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tempoh pembelajaran keseluruhan kursus ini mencukupi sebagaimana yang ditetapkan dalam Borang Perancangan dan Reka Bentuk MOOC/MC?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1" name="Shape 11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60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3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2" name="Shape 9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41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Peserta yang disasarkan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Halaman Utama mengandungi maklumat peserta yang disasarkan untuk kursus ini?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6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5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Maklumat Fakulti/Sekolah/Pusat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Halaman Utama memaparkan maklumat fakulti/sekolah/pusat yang menawarkan kursus?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4" name="Shape 124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3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PENGENALAN KURSUS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Bahagian ini memberi tumpuan kepada penilaian Pengenalan Kursus. Sila ambil perhatian bahawa hanya satu Pengenalan Kursus diperlukan untuk Kursus Peringkat Makro.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129"/>
        <w:gridCol w:w="3257"/>
        <w:tblGridChange w:id="0">
          <w:tblGrid>
            <w:gridCol w:w="644"/>
            <w:gridCol w:w="4602"/>
            <w:gridCol w:w="2129"/>
            <w:gridCol w:w="3257"/>
          </w:tblGrid>
        </w:tblGridChange>
      </w:tblGrid>
      <w:tr>
        <w:trPr>
          <w:cantSplit w:val="0"/>
          <w:trHeight w:val="288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Pengenalan Profil Pengajar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bahagian Pengenalan Kursus memperkenalkan pengajar kursus MOOC / MC?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3" name="Shape 10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52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9" name="Shape 9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8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maklumat untuk menghubungi pengajar disediakan?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8" name="Shape 12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7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1" name="Shape 12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0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Sesi Perkenalan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bahagian Pengenalan Kursus menyediakan ruang / aktiviti untuk peserta memperkenalkan diri?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4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9" name="Shape 8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8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Maklumat Model Timbunan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terdapat penerangan tentang Model Timbunan Pentauliahan Mikro (seperti senarai modul, bilangan Lencana Digital, bilangan Sijil Kursus Mikro, dan bilangan Sijil Kursus Makro)?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5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2" name="Shape 12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71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Video Pengenalan Kursus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video Pengenalan Kursus menjelaskan tentang tajuk kursus, Hasil Pembelajaran, dan topik-topik kursus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40661</wp:posOffset>
                      </wp:positionV>
                      <wp:extent cx="409575" cy="279555"/>
                      <wp:effectExtent b="0" l="0" r="0" t="0"/>
                      <wp:wrapSquare wrapText="bothSides" distB="45720" distT="45720" distL="114300" distR="114300"/>
                      <wp:docPr id="21394158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6" name="Shape 106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40661</wp:posOffset>
                      </wp:positionV>
                      <wp:extent cx="409575" cy="279555"/>
                      <wp:effectExtent b="0" l="0" r="0" t="0"/>
                      <wp:wrapSquare wrapText="bothSides" distB="45720" distT="45720" distL="114300" distR="114300"/>
                      <wp:docPr id="2139415855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279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276225"/>
                      <wp:effectExtent b="0" l="0" r="0" t="0"/>
                      <wp:wrapSquare wrapText="bothSides" distB="45720" distT="45720" distL="114300" distR="114300"/>
                      <wp:docPr id="21394158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4" name="Shape 114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276225"/>
                      <wp:effectExtent b="0" l="0" r="0" t="0"/>
                      <wp:wrapSquare wrapText="bothSides" distB="45720" distT="45720" distL="114300" distR="114300"/>
                      <wp:docPr id="2139415863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29877</wp:posOffset>
                      </wp:positionV>
                      <wp:extent cx="184150" cy="165100"/>
                      <wp:effectExtent b="0" l="0" r="0" t="0"/>
                      <wp:wrapNone/>
                      <wp:docPr id="21394158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2" name="Shape 11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29877</wp:posOffset>
                      </wp:positionV>
                      <wp:extent cx="184150" cy="165100"/>
                      <wp:effectExtent b="0" l="0" r="0" t="0"/>
                      <wp:wrapNone/>
                      <wp:docPr id="2139415861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Intipati Keseluruhan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bahagian Pengenalan Kursus ini menyediakan intipati keseluruhan tentang pengetahuan/kemahiran yang bakal dipelajari oleh pelajar?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7" name="Shape 9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6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5" name="Shape 11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64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3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8" name="Shape 11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7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ISI KANDUNGAN KURSUS</w:t>
      </w:r>
    </w:p>
    <w:p w:rsidR="00000000" w:rsidDel="00000000" w:rsidP="00000000" w:rsidRDefault="00000000" w:rsidRPr="00000000" w14:paraId="0000007D">
      <w:pPr>
        <w:spacing w:after="0" w:line="240" w:lineRule="auto"/>
        <w:ind w:right="-10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Bahagian ini memberi tumpuan kepada penilaian Isi Kandungan Kursus berdasarkan modul dalam kursus MOOC / MC. Sila ambil perhatian bahawa setiap modul boleh mempunyai lebih daripada satu komponen kandungan, aktiviti, dan penilaian.</w:t>
        <w:br w:type="textWrapping"/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Jika terdapat lebih daripada satu modul, sila nilai ke semua modul.  Sekiranya terdapat komen tertentu, sila nyatakan secara khusus modul yang dirujuk dalam lajur komen / maklum balas.</w:t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160"/>
        <w:gridCol w:w="3226"/>
        <w:tblGridChange w:id="0">
          <w:tblGrid>
            <w:gridCol w:w="644"/>
            <w:gridCol w:w="4602"/>
            <w:gridCol w:w="2160"/>
            <w:gridCol w:w="3226"/>
          </w:tblGrid>
        </w:tblGridChange>
      </w:tblGrid>
      <w:tr>
        <w:trPr>
          <w:cantSplit w:val="0"/>
          <w:trHeight w:val="288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Hasil Pembelajaran Modul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Hasil Pembelajaran dinyatakan pada permulaan setiap modul?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4" name="Shape 10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3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 Induksi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bahagian Pengenalan Kursus menyediakan “set induksi”, iaitu maklumat tentang konteks pengenalan modul, mengaitkannya pengetahuan sedia ada pelajar, serta dapat menarik minat mereka untuk mengikuti kursus ini?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3" name="Shape 12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72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6" name="Shape 9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5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2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Kandungan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setiap modul mengandungi sekurang-kurangnya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satu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bentuk/jenis kandungan (contohnya video, URL, fail pdf, slaid, dll.)?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9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7" name="Shape 10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56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bentuk/jenis media yang digunakan sesuai dan menyokong pencapaian Hasil Pembelajaran?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7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Aktiviti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setiap modul mengandungi sekurang-kurangnya satu jenis aktiviti (contohnya, H5P, forum, permainan, URL luaran seperti Padlet atau ThingLink)?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6" name="Shape 11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5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jenis aktiviti yang digunakan sesuai dan menyokong pencapaian Hasil Pembelajaran?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4" name="Shape 94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3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Penaksiran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i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setiap modul menyediakan sekurang-kurangnya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satu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jenis/kaedah penaksiran yang mampu mengukur pencapaian Hasil Pembelajaran?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8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8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0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0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jenis/kaedah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penaksiran yang digunakan mampu mengukur pencapaian Hasil Pembelajaran?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0" name="Shape 110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59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pengagihan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masa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yang diperuntukkan untuk melengkapkan setiap penaksiran itu sesuai?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6" name="Shape 12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75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Susunan Isi Kandungan Modul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isi kandungan untuk setiap modul disusun secara sistematik, logik, dan jelas?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5" name="Shape 9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44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Pencapaian Hasil Pembelajaran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isi kandungan keseluruhan kursus menyokong pencapaian Hasil Pembelajaran?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0" name="Shape 100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49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1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1" name="Shape 9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40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1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A4. BAHAGIAN KATA PENUTUP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Bahagian ini memberi tumpuan kepada penilaian Bahagian Kata Penutup mengenai modul dalam kursus MOOC / MC. 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Jika terdapat lebih daripada satu modul, sila nilai kesemua modul. Sekiranya terdapat komen tertentu, sila nyatakan secara khusus modul yang dirujuk dalam lajur komen / maklum balas.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250"/>
        <w:gridCol w:w="3136"/>
        <w:tblGridChange w:id="0">
          <w:tblGrid>
            <w:gridCol w:w="644"/>
            <w:gridCol w:w="4602"/>
            <w:gridCol w:w="2250"/>
            <w:gridCol w:w="3136"/>
          </w:tblGrid>
        </w:tblGridChange>
      </w:tblGrid>
      <w:tr>
        <w:trPr>
          <w:cantSplit w:val="0"/>
          <w:trHeight w:val="57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Ringkasan Kursus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setiap kursus mempunyai Bahagian Kata Penutup?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2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1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1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Bahagian Kata Penutup memberikan ringkasan terhadap konsep utama dan Hasil Pembelajaran modul?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8" name="Shape 10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57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1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1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1.3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Adakah setiap kursus ini menyediakan bahan pembelajaran tambahan untuk pelajar meneroka lebih lanjut tentang pengetahuan/kemahiran secara kendiri?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1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1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Petunjuk Arah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Bahagian Kata Penutup memberi petunjuk arah kepada pelajar untuk meneruskan modul yang seterusnya (jika berkenaan)?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4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1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Rujukan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setiap kursus menyediakan senarai rujukan mengikut format APA yang terkini?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8" name="Shape 98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47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1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0" name="Shape 12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69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1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.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Kredit/Penghargaan/Perakuan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Adakah setiap kursus memberikan kredit/penghargaan/perakuan yang sewajarnya bagi bahan-bahan (bukan asli/milik pembangun kursus)?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1" name="Shape 10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50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9" name="Shape 11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68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1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B: ULASAN KESELURUHAN PENILAIAN</w:t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B1: PENILAIAN ISI KANDUNGAN 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3544"/>
        <w:tblGridChange w:id="0">
          <w:tblGrid>
            <w:gridCol w:w="6799"/>
            <w:gridCol w:w="3544"/>
          </w:tblGrid>
        </w:tblGridChange>
      </w:tblGrid>
      <w:tr>
        <w:trPr>
          <w:cantSplit w:val="0"/>
          <w:tblHeader w:val="0"/>
        </w:trPr>
        <w:tc>
          <w:tcPr>
            <w:shd w:fill="d1d1d1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DAPATAN PENILAIAN KESETARAAN</w:t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JUMLAH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Bilangan item yang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memenuhi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kriteria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Bilangan item yang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tidak memenuhi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kriteria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32</w:t>
            </w:r>
          </w:p>
        </w:tc>
      </w:tr>
    </w:tbl>
    <w:p w:rsidR="00000000" w:rsidDel="00000000" w:rsidP="00000000" w:rsidRDefault="00000000" w:rsidRPr="00000000" w14:paraId="000000F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B2: KOMEN/MAKLUM BALAS KESELURUHAN 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35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 Keseluruhan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BAHAGIAN C: ULASAN KESELURUHAN PENIAIANAHAGIAN 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C: PENGESAHAN TINDAKAN PENAMBAHBAIKAN OLEH PEMBANGUN KURSUS &amp; PENILAI </w:t>
            </w:r>
          </w:p>
        </w:tc>
      </w:tr>
    </w:tbl>
    <w:p w:rsidR="00000000" w:rsidDel="00000000" w:rsidP="00000000" w:rsidRDefault="00000000" w:rsidRPr="00000000" w14:paraId="00000108">
      <w:pPr>
        <w:spacing w:after="0" w:line="240" w:lineRule="auto"/>
        <w:ind w:left="-1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Bahagian ini perlu diisi oleh Pembangun Kursus &amp; Penilai Pakar Bidang setelah penambahbaikan dilaksanakan.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C1: PENAMBAHBAIKAN ASPEK ISI KANDUNGAN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4"/>
        <w:gridCol w:w="4500"/>
        <w:gridCol w:w="4498"/>
        <w:tblGridChange w:id="0">
          <w:tblGrid>
            <w:gridCol w:w="1634"/>
            <w:gridCol w:w="4500"/>
            <w:gridCol w:w="449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1d1d1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</w:t>
            </w:r>
          </w:p>
        </w:tc>
        <w:tc>
          <w:tcPr>
            <w:gridSpan w:val="2"/>
            <w:shd w:fill="d1d1d1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MAKLUM BALAS / KOMEN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1d1d1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PEMBANGUN KURSUS</w:t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PAKAR BIDANG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A1: Maklumat Kursus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A2: Halaman Utama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A3: Pengenalan Kursus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A4: Isi Kandungan Kursus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A5: Bahagian Kata Penutup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C2: PENGESAHAN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635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Penilai Pakar Bidang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  </w:t>
            </w:r>
          </w:p>
          <w:p w:rsidR="00000000" w:rsidDel="00000000" w:rsidP="00000000" w:rsidRDefault="00000000" w:rsidRPr="00000000" w14:paraId="0000013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                                               )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Nama:</w:t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Tarikh:</w:t>
            </w:r>
          </w:p>
        </w:tc>
      </w:tr>
    </w:tbl>
    <w:p w:rsidR="00000000" w:rsidDel="00000000" w:rsidP="00000000" w:rsidRDefault="00000000" w:rsidRPr="00000000" w14:paraId="0000013C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6" w:type="default"/>
      <w:footerReference r:id="rId137" w:type="default"/>
      <w:pgSz w:h="16838" w:w="11906" w:orient="portrait"/>
      <w:pgMar w:bottom="1134" w:top="1440" w:left="851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Play" w:cs="Play" w:eastAsia="Play" w:hAnsi="Play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B068EE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801FC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801FC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801FC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801FC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801FC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801FC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801FC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801FC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801FC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801FC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ing" w:customStyle="1">
    <w:name w:val="Heading"/>
    <w:basedOn w:val="Normal"/>
    <w:link w:val="HeadingChar"/>
    <w:autoRedefine w:val="1"/>
    <w:qFormat w:val="1"/>
    <w:rsid w:val="000273AA"/>
    <w:rPr>
      <w:rFonts w:ascii="Avenir Next LT Pro" w:hAnsi="Avenir Next LT Pro"/>
    </w:rPr>
  </w:style>
  <w:style w:type="character" w:styleId="HeadingChar" w:customStyle="1">
    <w:name w:val="Heading Char"/>
    <w:basedOn w:val="DefaultParagraphFont"/>
    <w:link w:val="Heading"/>
    <w:rsid w:val="000273AA"/>
    <w:rPr>
      <w:rFonts w:ascii="Avenir Next LT Pro" w:hAnsi="Avenir Next LT Pro"/>
    </w:rPr>
  </w:style>
  <w:style w:type="paragraph" w:styleId="Content" w:customStyle="1">
    <w:name w:val="Content"/>
    <w:basedOn w:val="Normal"/>
    <w:link w:val="ContentChar"/>
    <w:autoRedefine w:val="1"/>
    <w:qFormat w:val="1"/>
    <w:rsid w:val="000273AA"/>
    <w:rPr>
      <w:rFonts w:ascii="Avenir Next LT Pro" w:hAnsi="Avenir Next LT Pro"/>
    </w:rPr>
  </w:style>
  <w:style w:type="character" w:styleId="ContentChar" w:customStyle="1">
    <w:name w:val="Content Char"/>
    <w:basedOn w:val="DefaultParagraphFont"/>
    <w:link w:val="Content"/>
    <w:rsid w:val="000273AA"/>
    <w:rPr>
      <w:rFonts w:ascii="Avenir Next LT Pro" w:hAnsi="Avenir Next LT Pro"/>
    </w:rPr>
  </w:style>
  <w:style w:type="character" w:styleId="Heading1Char" w:customStyle="1">
    <w:name w:val="Heading 1 Char"/>
    <w:basedOn w:val="DefaultParagraphFont"/>
    <w:link w:val="Heading1"/>
    <w:uiPriority w:val="9"/>
    <w:rsid w:val="00D801FC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801FC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801FC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801FC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801FC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801FC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801FC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801FC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801FC"/>
    <w:rPr>
      <w:rFonts w:cstheme="majorBidi" w:eastAsiaTheme="majorEastAsia"/>
      <w:color w:val="272727" w:themeColor="text1" w:themeTint="0000D8"/>
    </w:rPr>
  </w:style>
  <w:style w:type="character" w:styleId="TitleChar" w:customStyle="1">
    <w:name w:val="Title Char"/>
    <w:basedOn w:val="DefaultParagraphFont"/>
    <w:link w:val="Title"/>
    <w:uiPriority w:val="10"/>
    <w:rsid w:val="00D801F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95959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801FC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D801FC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D801FC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D801FC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D801FC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801FC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801FC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D801FC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39"/>
    <w:rsid w:val="00D801FC"/>
    <w:pPr>
      <w:spacing w:after="0" w:line="240" w:lineRule="auto"/>
    </w:pPr>
    <w:rPr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D62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262"/>
    <w:rPr>
      <w:rFonts w:ascii="Calibri" w:cs="Calibri" w:eastAsia="Calibri" w:hAnsi="Calibri"/>
      <w:kern w:val="0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0D62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262"/>
    <w:rPr>
      <w:rFonts w:ascii="Calibri" w:cs="Calibri" w:eastAsia="Calibri" w:hAnsi="Calibri"/>
      <w:kern w:val="0"/>
      <w:lang w:eastAsia="en-GB"/>
    </w:rPr>
  </w:style>
  <w:style w:type="character" w:styleId="PlaceholderText">
    <w:name w:val="Placeholder Text"/>
    <w:basedOn w:val="DefaultParagraphFont"/>
    <w:uiPriority w:val="99"/>
    <w:semiHidden w:val="1"/>
    <w:rsid w:val="0004773A"/>
    <w:rPr>
      <w:color w:val="666666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24.png"/><Relationship Id="rId42" Type="http://schemas.openxmlformats.org/officeDocument/2006/relationships/image" Target="media/image27.png"/><Relationship Id="rId41" Type="http://schemas.openxmlformats.org/officeDocument/2006/relationships/image" Target="media/image1.png"/><Relationship Id="rId44" Type="http://schemas.openxmlformats.org/officeDocument/2006/relationships/image" Target="media/image103.png"/><Relationship Id="rId43" Type="http://schemas.openxmlformats.org/officeDocument/2006/relationships/image" Target="media/image39.png"/><Relationship Id="rId46" Type="http://schemas.openxmlformats.org/officeDocument/2006/relationships/image" Target="media/image99.png"/><Relationship Id="rId45" Type="http://schemas.openxmlformats.org/officeDocument/2006/relationships/image" Target="media/image63.png"/><Relationship Id="rId107" Type="http://schemas.openxmlformats.org/officeDocument/2006/relationships/image" Target="media/image12.png"/><Relationship Id="rId106" Type="http://schemas.openxmlformats.org/officeDocument/2006/relationships/image" Target="media/image50.png"/><Relationship Id="rId105" Type="http://schemas.openxmlformats.org/officeDocument/2006/relationships/image" Target="media/image94.png"/><Relationship Id="rId104" Type="http://schemas.openxmlformats.org/officeDocument/2006/relationships/image" Target="media/image44.png"/><Relationship Id="rId109" Type="http://schemas.openxmlformats.org/officeDocument/2006/relationships/image" Target="media/image10.png"/><Relationship Id="rId108" Type="http://schemas.openxmlformats.org/officeDocument/2006/relationships/image" Target="media/image40.png"/><Relationship Id="rId48" Type="http://schemas.openxmlformats.org/officeDocument/2006/relationships/image" Target="media/image2.png"/><Relationship Id="rId47" Type="http://schemas.openxmlformats.org/officeDocument/2006/relationships/image" Target="media/image46.png"/><Relationship Id="rId49" Type="http://schemas.openxmlformats.org/officeDocument/2006/relationships/image" Target="media/image128.png"/><Relationship Id="rId103" Type="http://schemas.openxmlformats.org/officeDocument/2006/relationships/image" Target="media/image24.png"/><Relationship Id="rId102" Type="http://schemas.openxmlformats.org/officeDocument/2006/relationships/image" Target="media/image56.png"/><Relationship Id="rId101" Type="http://schemas.openxmlformats.org/officeDocument/2006/relationships/image" Target="media/image126.png"/><Relationship Id="rId100" Type="http://schemas.openxmlformats.org/officeDocument/2006/relationships/image" Target="media/image51.png"/><Relationship Id="rId31" Type="http://schemas.openxmlformats.org/officeDocument/2006/relationships/image" Target="media/image113.png"/><Relationship Id="rId30" Type="http://schemas.openxmlformats.org/officeDocument/2006/relationships/image" Target="media/image76.png"/><Relationship Id="rId33" Type="http://schemas.openxmlformats.org/officeDocument/2006/relationships/image" Target="media/image83.png"/><Relationship Id="rId32" Type="http://schemas.openxmlformats.org/officeDocument/2006/relationships/image" Target="media/image111.png"/><Relationship Id="rId35" Type="http://schemas.openxmlformats.org/officeDocument/2006/relationships/image" Target="media/image91.png"/><Relationship Id="rId34" Type="http://schemas.openxmlformats.org/officeDocument/2006/relationships/image" Target="media/image31.png"/><Relationship Id="rId37" Type="http://schemas.openxmlformats.org/officeDocument/2006/relationships/image" Target="media/image41.png"/><Relationship Id="rId36" Type="http://schemas.openxmlformats.org/officeDocument/2006/relationships/image" Target="media/image86.png"/><Relationship Id="rId39" Type="http://schemas.openxmlformats.org/officeDocument/2006/relationships/image" Target="media/image85.png"/><Relationship Id="rId38" Type="http://schemas.openxmlformats.org/officeDocument/2006/relationships/image" Target="media/image64.png"/><Relationship Id="rId20" Type="http://schemas.openxmlformats.org/officeDocument/2006/relationships/image" Target="media/image36.png"/><Relationship Id="rId22" Type="http://schemas.openxmlformats.org/officeDocument/2006/relationships/image" Target="media/image59.png"/><Relationship Id="rId21" Type="http://schemas.openxmlformats.org/officeDocument/2006/relationships/image" Target="media/image45.png"/><Relationship Id="rId24" Type="http://schemas.openxmlformats.org/officeDocument/2006/relationships/image" Target="media/image87.png"/><Relationship Id="rId23" Type="http://schemas.openxmlformats.org/officeDocument/2006/relationships/image" Target="media/image117.png"/><Relationship Id="rId129" Type="http://schemas.openxmlformats.org/officeDocument/2006/relationships/image" Target="media/image37.png"/><Relationship Id="rId128" Type="http://schemas.openxmlformats.org/officeDocument/2006/relationships/image" Target="media/image98.png"/><Relationship Id="rId127" Type="http://schemas.openxmlformats.org/officeDocument/2006/relationships/image" Target="media/image22.png"/><Relationship Id="rId126" Type="http://schemas.openxmlformats.org/officeDocument/2006/relationships/image" Target="media/image26.png"/><Relationship Id="rId26" Type="http://schemas.openxmlformats.org/officeDocument/2006/relationships/image" Target="media/image102.png"/><Relationship Id="rId121" Type="http://schemas.openxmlformats.org/officeDocument/2006/relationships/image" Target="media/image49.png"/><Relationship Id="rId25" Type="http://schemas.openxmlformats.org/officeDocument/2006/relationships/image" Target="media/image129.png"/><Relationship Id="rId120" Type="http://schemas.openxmlformats.org/officeDocument/2006/relationships/image" Target="media/image61.png"/><Relationship Id="rId28" Type="http://schemas.openxmlformats.org/officeDocument/2006/relationships/image" Target="media/image125.png"/><Relationship Id="rId27" Type="http://schemas.openxmlformats.org/officeDocument/2006/relationships/image" Target="media/image23.png"/><Relationship Id="rId125" Type="http://schemas.openxmlformats.org/officeDocument/2006/relationships/image" Target="media/image84.png"/><Relationship Id="rId29" Type="http://schemas.openxmlformats.org/officeDocument/2006/relationships/image" Target="media/image89.png"/><Relationship Id="rId124" Type="http://schemas.openxmlformats.org/officeDocument/2006/relationships/image" Target="media/image47.png"/><Relationship Id="rId123" Type="http://schemas.openxmlformats.org/officeDocument/2006/relationships/image" Target="media/image3.png"/><Relationship Id="rId122" Type="http://schemas.openxmlformats.org/officeDocument/2006/relationships/image" Target="media/image71.png"/><Relationship Id="rId95" Type="http://schemas.openxmlformats.org/officeDocument/2006/relationships/image" Target="media/image68.png"/><Relationship Id="rId94" Type="http://schemas.openxmlformats.org/officeDocument/2006/relationships/image" Target="media/image78.png"/><Relationship Id="rId97" Type="http://schemas.openxmlformats.org/officeDocument/2006/relationships/image" Target="media/image77.png"/><Relationship Id="rId96" Type="http://schemas.openxmlformats.org/officeDocument/2006/relationships/image" Target="media/image81.png"/><Relationship Id="rId11" Type="http://schemas.openxmlformats.org/officeDocument/2006/relationships/image" Target="media/image109.png"/><Relationship Id="rId99" Type="http://schemas.openxmlformats.org/officeDocument/2006/relationships/image" Target="media/image33.png"/><Relationship Id="rId10" Type="http://schemas.openxmlformats.org/officeDocument/2006/relationships/image" Target="media/image105.png"/><Relationship Id="rId98" Type="http://schemas.openxmlformats.org/officeDocument/2006/relationships/image" Target="media/image110.png"/><Relationship Id="rId13" Type="http://schemas.openxmlformats.org/officeDocument/2006/relationships/image" Target="media/image30.png"/><Relationship Id="rId12" Type="http://schemas.openxmlformats.org/officeDocument/2006/relationships/image" Target="media/image18.png"/><Relationship Id="rId91" Type="http://schemas.openxmlformats.org/officeDocument/2006/relationships/image" Target="media/image20.png"/><Relationship Id="rId90" Type="http://schemas.openxmlformats.org/officeDocument/2006/relationships/image" Target="media/image19.png"/><Relationship Id="rId93" Type="http://schemas.openxmlformats.org/officeDocument/2006/relationships/image" Target="media/image15.png"/><Relationship Id="rId92" Type="http://schemas.openxmlformats.org/officeDocument/2006/relationships/image" Target="media/image14.png"/><Relationship Id="rId118" Type="http://schemas.openxmlformats.org/officeDocument/2006/relationships/image" Target="media/image53.png"/><Relationship Id="rId117" Type="http://schemas.openxmlformats.org/officeDocument/2006/relationships/image" Target="media/image108.png"/><Relationship Id="rId116" Type="http://schemas.openxmlformats.org/officeDocument/2006/relationships/image" Target="media/image11.png"/><Relationship Id="rId115" Type="http://schemas.openxmlformats.org/officeDocument/2006/relationships/image" Target="media/image28.png"/><Relationship Id="rId119" Type="http://schemas.openxmlformats.org/officeDocument/2006/relationships/image" Target="media/image29.png"/><Relationship Id="rId15" Type="http://schemas.openxmlformats.org/officeDocument/2006/relationships/image" Target="media/image6.png"/><Relationship Id="rId110" Type="http://schemas.openxmlformats.org/officeDocument/2006/relationships/image" Target="media/image100.png"/><Relationship Id="rId14" Type="http://schemas.openxmlformats.org/officeDocument/2006/relationships/image" Target="media/image54.png"/><Relationship Id="rId17" Type="http://schemas.openxmlformats.org/officeDocument/2006/relationships/image" Target="media/image43.png"/><Relationship Id="rId16" Type="http://schemas.openxmlformats.org/officeDocument/2006/relationships/image" Target="media/image65.png"/><Relationship Id="rId19" Type="http://schemas.openxmlformats.org/officeDocument/2006/relationships/image" Target="media/image127.png"/><Relationship Id="rId114" Type="http://schemas.openxmlformats.org/officeDocument/2006/relationships/image" Target="media/image69.png"/><Relationship Id="rId18" Type="http://schemas.openxmlformats.org/officeDocument/2006/relationships/image" Target="media/image60.png"/><Relationship Id="rId113" Type="http://schemas.openxmlformats.org/officeDocument/2006/relationships/image" Target="media/image34.png"/><Relationship Id="rId112" Type="http://schemas.openxmlformats.org/officeDocument/2006/relationships/image" Target="media/image72.png"/><Relationship Id="rId111" Type="http://schemas.openxmlformats.org/officeDocument/2006/relationships/image" Target="media/image90.png"/><Relationship Id="rId84" Type="http://schemas.openxmlformats.org/officeDocument/2006/relationships/image" Target="media/image8.png"/><Relationship Id="rId83" Type="http://schemas.openxmlformats.org/officeDocument/2006/relationships/image" Target="media/image80.png"/><Relationship Id="rId86" Type="http://schemas.openxmlformats.org/officeDocument/2006/relationships/image" Target="media/image7.png"/><Relationship Id="rId85" Type="http://schemas.openxmlformats.org/officeDocument/2006/relationships/image" Target="media/image35.png"/><Relationship Id="rId88" Type="http://schemas.openxmlformats.org/officeDocument/2006/relationships/image" Target="media/image93.png"/><Relationship Id="rId87" Type="http://schemas.openxmlformats.org/officeDocument/2006/relationships/image" Target="media/image116.png"/><Relationship Id="rId89" Type="http://schemas.openxmlformats.org/officeDocument/2006/relationships/image" Target="media/image25.png"/><Relationship Id="rId80" Type="http://schemas.openxmlformats.org/officeDocument/2006/relationships/image" Target="media/image32.png"/><Relationship Id="rId82" Type="http://schemas.openxmlformats.org/officeDocument/2006/relationships/image" Target="media/image5.png"/><Relationship Id="rId81" Type="http://schemas.openxmlformats.org/officeDocument/2006/relationships/image" Target="media/image6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5.png"/><Relationship Id="rId8" Type="http://schemas.openxmlformats.org/officeDocument/2006/relationships/image" Target="media/image92.png"/><Relationship Id="rId73" Type="http://schemas.openxmlformats.org/officeDocument/2006/relationships/image" Target="media/image57.png"/><Relationship Id="rId72" Type="http://schemas.openxmlformats.org/officeDocument/2006/relationships/image" Target="media/image123.png"/><Relationship Id="rId75" Type="http://schemas.openxmlformats.org/officeDocument/2006/relationships/image" Target="media/image82.png"/><Relationship Id="rId74" Type="http://schemas.openxmlformats.org/officeDocument/2006/relationships/image" Target="media/image96.png"/><Relationship Id="rId77" Type="http://schemas.openxmlformats.org/officeDocument/2006/relationships/image" Target="media/image79.png"/><Relationship Id="rId76" Type="http://schemas.openxmlformats.org/officeDocument/2006/relationships/image" Target="media/image13.png"/><Relationship Id="rId79" Type="http://schemas.openxmlformats.org/officeDocument/2006/relationships/image" Target="media/image107.png"/><Relationship Id="rId78" Type="http://schemas.openxmlformats.org/officeDocument/2006/relationships/image" Target="media/image42.png"/><Relationship Id="rId71" Type="http://schemas.openxmlformats.org/officeDocument/2006/relationships/image" Target="media/image104.png"/><Relationship Id="rId70" Type="http://schemas.openxmlformats.org/officeDocument/2006/relationships/image" Target="media/image62.png"/><Relationship Id="rId137" Type="http://schemas.openxmlformats.org/officeDocument/2006/relationships/footer" Target="footer1.xml"/><Relationship Id="rId132" Type="http://schemas.openxmlformats.org/officeDocument/2006/relationships/image" Target="media/image66.png"/><Relationship Id="rId131" Type="http://schemas.openxmlformats.org/officeDocument/2006/relationships/image" Target="media/image120.png"/><Relationship Id="rId130" Type="http://schemas.openxmlformats.org/officeDocument/2006/relationships/image" Target="media/image4.png"/><Relationship Id="rId136" Type="http://schemas.openxmlformats.org/officeDocument/2006/relationships/header" Target="header1.xml"/><Relationship Id="rId135" Type="http://schemas.openxmlformats.org/officeDocument/2006/relationships/image" Target="media/image48.png"/><Relationship Id="rId134" Type="http://schemas.openxmlformats.org/officeDocument/2006/relationships/image" Target="media/image119.png"/><Relationship Id="rId133" Type="http://schemas.openxmlformats.org/officeDocument/2006/relationships/image" Target="media/image101.png"/><Relationship Id="rId62" Type="http://schemas.openxmlformats.org/officeDocument/2006/relationships/image" Target="media/image114.png"/><Relationship Id="rId61" Type="http://schemas.openxmlformats.org/officeDocument/2006/relationships/image" Target="media/image9.png"/><Relationship Id="rId64" Type="http://schemas.openxmlformats.org/officeDocument/2006/relationships/image" Target="media/image97.png"/><Relationship Id="rId63" Type="http://schemas.openxmlformats.org/officeDocument/2006/relationships/image" Target="media/image112.png"/><Relationship Id="rId66" Type="http://schemas.openxmlformats.org/officeDocument/2006/relationships/image" Target="media/image73.png"/><Relationship Id="rId65" Type="http://schemas.openxmlformats.org/officeDocument/2006/relationships/image" Target="media/image115.png"/><Relationship Id="rId68" Type="http://schemas.openxmlformats.org/officeDocument/2006/relationships/image" Target="media/image55.png"/><Relationship Id="rId67" Type="http://schemas.openxmlformats.org/officeDocument/2006/relationships/image" Target="media/image118.png"/><Relationship Id="rId60" Type="http://schemas.openxmlformats.org/officeDocument/2006/relationships/image" Target="media/image106.png"/><Relationship Id="rId69" Type="http://schemas.openxmlformats.org/officeDocument/2006/relationships/image" Target="media/image17.png"/><Relationship Id="rId51" Type="http://schemas.openxmlformats.org/officeDocument/2006/relationships/image" Target="media/image121.png"/><Relationship Id="rId50" Type="http://schemas.openxmlformats.org/officeDocument/2006/relationships/image" Target="media/image58.png"/><Relationship Id="rId53" Type="http://schemas.openxmlformats.org/officeDocument/2006/relationships/image" Target="media/image70.png"/><Relationship Id="rId52" Type="http://schemas.openxmlformats.org/officeDocument/2006/relationships/image" Target="media/image52.png"/><Relationship Id="rId55" Type="http://schemas.openxmlformats.org/officeDocument/2006/relationships/image" Target="media/image88.png"/><Relationship Id="rId54" Type="http://schemas.openxmlformats.org/officeDocument/2006/relationships/image" Target="media/image74.png"/><Relationship Id="rId57" Type="http://schemas.openxmlformats.org/officeDocument/2006/relationships/image" Target="media/image21.png"/><Relationship Id="rId56" Type="http://schemas.openxmlformats.org/officeDocument/2006/relationships/image" Target="media/image75.png"/><Relationship Id="rId59" Type="http://schemas.openxmlformats.org/officeDocument/2006/relationships/image" Target="media/image122.png"/><Relationship Id="rId58" Type="http://schemas.openxmlformats.org/officeDocument/2006/relationships/image" Target="media/image3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29POtwaPRi19vm8VOmfizdvKMg==">CgMxLjA4AHIhMUo2Q0poSWJYc0N4RDNHZjdHQmEwWDlDZXBmcnZWYndV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2024-02-20T14:41:00Z</dcterms:created>
  <dc:creator>Mas Nida Md Khambari</dc:creator>
</cp:coreProperties>
</file>