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1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4"/>
        <w:gridCol w:w="7937"/>
        <w:tblGridChange w:id="0">
          <w:tblGrid>
            <w:gridCol w:w="2694"/>
            <w:gridCol w:w="7937"/>
          </w:tblGrid>
        </w:tblGridChange>
      </w:tblGrid>
      <w:tr>
        <w:trPr>
          <w:cantSplit w:val="0"/>
          <w:trHeight w:val="8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</w:rPr>
              <w:drawing>
                <wp:inline distB="0" distT="0" distL="0" distR="0">
                  <wp:extent cx="1271843" cy="641683"/>
                  <wp:effectExtent b="0" l="0" r="0" t="0"/>
                  <wp:docPr descr="thumb_upmlogo" id="2139415839" name="image43.png"/>
                  <a:graphic>
                    <a:graphicData uri="http://schemas.openxmlformats.org/drawingml/2006/picture">
                      <pic:pic>
                        <pic:nvPicPr>
                          <pic:cNvPr descr="thumb_upmlogo" id="0" name="image43.png"/>
                          <pic:cNvPicPr preferRelativeResize="0"/>
                        </pic:nvPicPr>
                        <pic:blipFill>
                          <a:blip r:embed="rId7"/>
                          <a:srcRect b="13686" l="0" r="0" t="130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843" cy="64168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BORANG PENILAIAN TEKNIKAL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KURSUS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MASSIVE OPEN ONLINE COURSE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(MOOC)/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MICRO-CREDENTIALS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(MC) MANDIRI</w:t>
            </w:r>
          </w:p>
        </w:tc>
      </w:tr>
    </w:tbl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Proses penilaian ini berasaskan dokumen berikut: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Borang Perancangan dan Reka Bentuk kursus MOOC/MC yang telah diisi oleh pembangun.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40" w:lineRule="auto"/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Pautan (URL) kursus MOOC/MC di platform PutraMOOC yang telah dibangunkan.</w:t>
      </w:r>
    </w:p>
    <w:p w:rsidR="00000000" w:rsidDel="00000000" w:rsidP="00000000" w:rsidRDefault="00000000" w:rsidRPr="00000000" w14:paraId="00000009">
      <w:pPr>
        <w:spacing w:after="0" w:line="240" w:lineRule="auto"/>
        <w:ind w:left="0" w:firstLine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2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249" w:hRule="atLeast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BAHAGIAN A: MAKLUMAT PENILAI</w:t>
            </w:r>
          </w:p>
        </w:tc>
      </w:tr>
    </w:tbl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20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09"/>
        <w:gridCol w:w="7511"/>
        <w:tblGridChange w:id="0">
          <w:tblGrid>
            <w:gridCol w:w="3109"/>
            <w:gridCol w:w="7511"/>
          </w:tblGrid>
        </w:tblGridChange>
      </w:tblGrid>
      <w:tr>
        <w:trPr>
          <w:cantSplit w:val="0"/>
          <w:trHeight w:val="4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NAMA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JAWATAN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PUSAT TANGGUNGJAWAB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BIDANG KEPAKARAN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TARIKH PENILAIAN 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32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249" w:hRule="atLeast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BAHAGIAN A: PENILAIAN TEKNIKAL</w:t>
            </w:r>
          </w:p>
        </w:tc>
      </w:tr>
    </w:tbl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Bahagian ini memberi tumpuan kepada penilaian Aspek Teknikal dalam kursus MOOC/MC. Jika terdapat lebih daripada satu modul, sila nilai kesemua modul. 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Jika terdapat lebih daripada satu modul, sila nilai kesemua modul. Sekiranya terdapat komen tertentu, sila nyatakan secara khusus modul yang dirujuk dalam lajur komen / maklum balas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A1. HALAMAN UTAMA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32.0" w:type="dxa"/>
        <w:jc w:val="left"/>
        <w:tblInd w:w="-29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4"/>
        <w:gridCol w:w="4602"/>
        <w:gridCol w:w="2250"/>
        <w:gridCol w:w="3136"/>
        <w:tblGridChange w:id="0">
          <w:tblGrid>
            <w:gridCol w:w="644"/>
            <w:gridCol w:w="4602"/>
            <w:gridCol w:w="2250"/>
            <w:gridCol w:w="3136"/>
          </w:tblGrid>
        </w:tblGridChange>
      </w:tblGrid>
      <w:tr>
        <w:trPr>
          <w:cantSplit w:val="0"/>
          <w:trHeight w:val="901" w:hRule="atLeast"/>
          <w:tblHeader w:val="1"/>
        </w:trPr>
        <w:tc>
          <w:tcPr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Bil.</w:t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Kriteria</w:t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Penilaian 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(Tandakan ‘/’ pada kotak disediakan)</w:t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Komen/Maklum Balas</w:t>
            </w:r>
          </w:p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(Sila berikan penjelasan terperinci termasuk peluang untuk penambahbaikan)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Kemukakan sebagai lampiran jika ruangan tidak mencukupi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Adakah tempoh durasi Video Pratonton sesuai (sebaik-baiknya 30 saat hingga 1 minit)?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81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6" name="Shape 66"/>
                            <wps:spPr>
                              <a:xfrm>
                                <a:off x="5145975" y="3632363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Ya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815" name="image6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77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6" name="Shape 26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775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7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9" name="Shape 19"/>
                            <wps:spPr>
                              <a:xfrm>
                                <a:off x="5093588" y="3632363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Tidak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768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77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8" name="Shape 28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777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A2. PENGENALAN KURSUS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32.0" w:type="dxa"/>
        <w:jc w:val="left"/>
        <w:tblInd w:w="-29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4"/>
        <w:gridCol w:w="4602"/>
        <w:gridCol w:w="2250"/>
        <w:gridCol w:w="3136"/>
        <w:tblGridChange w:id="0">
          <w:tblGrid>
            <w:gridCol w:w="644"/>
            <w:gridCol w:w="4602"/>
            <w:gridCol w:w="2250"/>
            <w:gridCol w:w="3136"/>
          </w:tblGrid>
        </w:tblGridChange>
      </w:tblGrid>
      <w:tr>
        <w:trPr>
          <w:cantSplit w:val="0"/>
          <w:trHeight w:val="30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Bil.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Penilaian (Tandakan ‘/’ pada kotak disediakan)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Komen/Maklum Balas</w:t>
            </w:r>
          </w:p>
          <w:p w:rsidR="00000000" w:rsidDel="00000000" w:rsidP="00000000" w:rsidRDefault="00000000" w:rsidRPr="00000000" w14:paraId="00000031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(Sila berikan penjelasan terperinci termasuk peluang untuk penambahbaikan)</w:t>
            </w:r>
          </w:p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Kemukakan sebagai lampiran jika ruangan tidak mencukupi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Adakah ruang Pengenalan Profil Pengajar dilengkapi dengan gambar pengajar?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79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4" name="Shape 44"/>
                            <wps:spPr>
                              <a:xfrm>
                                <a:off x="5145975" y="3632363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Ya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793" name="image4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82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9" name="Shape 79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828" name="image7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9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82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3" name="Shape 73"/>
                            <wps:spPr>
                              <a:xfrm>
                                <a:off x="5093588" y="3632363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Tidak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822" name="image7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3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8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3" name="Shape 63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812" name="image6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Adakah tempoh durasi Video Pengenalan Kursus sesuai (sebaik-baiknya 1 hingga 3 minit)?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82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1" name="Shape 71"/>
                            <wps:spPr>
                              <a:xfrm>
                                <a:off x="5145975" y="3632363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Ya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820" name="image7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1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76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766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80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6" name="Shape 56"/>
                            <wps:spPr>
                              <a:xfrm>
                                <a:off x="5093588" y="3632363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Tidak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805" name="image5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6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79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3" name="Shape 43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792" name="image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A3. ISI KANDUNGAN KURSUS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90.0" w:type="dxa"/>
        <w:jc w:val="left"/>
        <w:tblInd w:w="-29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4"/>
        <w:gridCol w:w="4602"/>
        <w:gridCol w:w="2268"/>
        <w:gridCol w:w="2976"/>
        <w:tblGridChange w:id="0">
          <w:tblGrid>
            <w:gridCol w:w="644"/>
            <w:gridCol w:w="4602"/>
            <w:gridCol w:w="2268"/>
            <w:gridCol w:w="2976"/>
          </w:tblGrid>
        </w:tblGridChange>
      </w:tblGrid>
      <w:tr>
        <w:trPr>
          <w:cantSplit w:val="0"/>
          <w:trHeight w:val="304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Bil.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Penilaian (Tandakan ‘/’ pada kotak disediakan)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Komen/Maklum Balas</w:t>
            </w:r>
          </w:p>
          <w:p w:rsidR="00000000" w:rsidDel="00000000" w:rsidP="00000000" w:rsidRDefault="00000000" w:rsidRPr="00000000" w14:paraId="00000042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(Sila berikan penjelasan terperinci termasuk peluang untuk penambahbaikan)</w:t>
            </w:r>
          </w:p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Kemukakan sebagai lampiran jika ruangan tidak mencukupi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Komponen Kandungan</w:t>
            </w:r>
          </w:p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1.1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Adakah durasi setiap video tidak melebihi 15 minit?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76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145975" y="3632363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Ya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76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80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8" name="Shape 58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807" name="image5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8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83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2" name="Shape 82"/>
                            <wps:spPr>
                              <a:xfrm>
                                <a:off x="5093588" y="3632363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Tidak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831" name="image8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2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83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8" name="Shape 88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837" name="image8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8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1.2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Adakah stail dan saiz fon pada slaid dapat dibaca dengan jelas?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77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0" name="Shape 30"/>
                            <wps:spPr>
                              <a:xfrm>
                                <a:off x="5145975" y="3632363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Ya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779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75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75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8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2" name="Shape 62"/>
                            <wps:spPr>
                              <a:xfrm>
                                <a:off x="5093588" y="3632363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Tidak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811" name="image6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2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83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1" name="Shape 81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830" name="image8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1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1.3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Adakah padanan warna fon/grafik dengan latar belakang sesuai dan menarik?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75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145975" y="3632363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Ya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75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81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9" name="Shape 69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818" name="image6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9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78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3" name="Shape 33"/>
                            <wps:spPr>
                              <a:xfrm>
                                <a:off x="5093588" y="3632363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Tidak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782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80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9" name="Shape 59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808" name="image5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9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1.4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Adakah saiz dan resolusi setiap paparan media bersesuaian (tidak terlalu besar atau terlalu kecil)?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78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5" name="Shape 35"/>
                            <wps:spPr>
                              <a:xfrm>
                                <a:off x="5145975" y="3632363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Ya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784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78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7" name="Shape 37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786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78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8" name="Shape 38"/>
                            <wps:spPr>
                              <a:xfrm>
                                <a:off x="5093588" y="3632363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Tidak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787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75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75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1.5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Adakah setiap pautan URL menghubungkan pelajar dengan bahan-bahan (video Youtube, Google Slide, dll.) yang sesuai dan masih wujud apabila diklik?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79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7" name="Shape 47"/>
                            <wps:spPr>
                              <a:xfrm>
                                <a:off x="5145975" y="3632363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Ya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796" name="image4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7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79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8" name="Shape 48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797" name="image4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8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78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4" name="Shape 34"/>
                            <wps:spPr>
                              <a:xfrm>
                                <a:off x="5093588" y="3632363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Tidak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783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79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9" name="Shape 49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798" name="image4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9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Komponen Aktiviti</w:t>
            </w:r>
          </w:p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Adakah setiap Komponen Aktiviti dimulakan dengan arahan yang jelas?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80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7" name="Shape 57"/>
                            <wps:spPr>
                              <a:xfrm>
                                <a:off x="5145975" y="3632363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Ya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806" name="image5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7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75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75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76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093588" y="3632363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Tidak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76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83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4" name="Shape 84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833" name="image8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4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Komponen Penaksiran</w:t>
            </w:r>
          </w:p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3.1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Adakah setiap Komponen Penaksiran dimulakan dengan arahan yang jelas?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7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0" name="Shape 20"/>
                            <wps:spPr>
                              <a:xfrm>
                                <a:off x="5145975" y="3632363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Ya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769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80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5" name="Shape 55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804" name="image5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5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76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4" name="Shape 14"/>
                            <wps:spPr>
                              <a:xfrm>
                                <a:off x="5093588" y="3632363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Tidak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76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79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5" name="Shape 45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794" name="image4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5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3.2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Adakah skor markah minimum ditetapkan (set up)?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75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145975" y="3632363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Ya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75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83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3" name="Shape 83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832" name="image8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3.png"/>
                              <pic:cNvPicPr preferRelativeResize="0"/>
                            </pic:nvPicPr>
                            <pic:blipFill>
                              <a:blip r:embed="rId4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82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2" name="Shape 72"/>
                            <wps:spPr>
                              <a:xfrm>
                                <a:off x="5093588" y="3632363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Tidak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821" name="image7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2.png"/>
                              <pic:cNvPicPr preferRelativeResize="0"/>
                            </pic:nvPicPr>
                            <pic:blipFill>
                              <a:blip r:embed="rId5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77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4" name="Shape 24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773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5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3.3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Adakah skor markah minimum dipaparkan?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82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5" name="Shape 75"/>
                            <wps:spPr>
                              <a:xfrm>
                                <a:off x="5145975" y="3632363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Ya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824" name="image7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5.png"/>
                              <pic:cNvPicPr preferRelativeResize="0"/>
                            </pic:nvPicPr>
                            <pic:blipFill>
                              <a:blip r:embed="rId5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82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0" name="Shape 80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829" name="image8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0.png"/>
                              <pic:cNvPicPr preferRelativeResize="0"/>
                            </pic:nvPicPr>
                            <pic:blipFill>
                              <a:blip r:embed="rId5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7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3" name="Shape 23"/>
                            <wps:spPr>
                              <a:xfrm>
                                <a:off x="5093588" y="3632363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Tidak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772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5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77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5" name="Shape 25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774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5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3.4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Adakah pengagihan masa untuk melengkapkan penaksiran ditetapkan (set up)?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77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1" name="Shape 21"/>
                            <wps:spPr>
                              <a:xfrm>
                                <a:off x="5145975" y="3632363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Ya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770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5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81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0" name="Shape 70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819" name="image7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0.png"/>
                              <pic:cNvPicPr preferRelativeResize="0"/>
                            </pic:nvPicPr>
                            <pic:blipFill>
                              <a:blip r:embed="rId5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82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6" name="Shape 76"/>
                            <wps:spPr>
                              <a:xfrm>
                                <a:off x="5093588" y="3632363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Tidak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825" name="image7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6.png"/>
                              <pic:cNvPicPr preferRelativeResize="0"/>
                            </pic:nvPicPr>
                            <pic:blipFill>
                              <a:blip r:embed="rId5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80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1" name="Shape 51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800" name="image5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1.png"/>
                              <pic:cNvPicPr preferRelativeResize="0"/>
                            </pic:nvPicPr>
                            <pic:blipFill>
                              <a:blip r:embed="rId5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3.5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Adakah tetapan rawak kuiz (add a random question) dikonfigurasikan?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83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9" name="Shape 89"/>
                            <wps:spPr>
                              <a:xfrm>
                                <a:off x="5145975" y="3632363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Ya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838" name="image8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9.png"/>
                              <pic:cNvPicPr preferRelativeResize="0"/>
                            </pic:nvPicPr>
                            <pic:blipFill>
                              <a:blip r:embed="rId6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83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7" name="Shape 87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836" name="image8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7.png"/>
                              <pic:cNvPicPr preferRelativeResize="0"/>
                            </pic:nvPicPr>
                            <pic:blipFill>
                              <a:blip r:embed="rId6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83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6" name="Shape 86"/>
                            <wps:spPr>
                              <a:xfrm>
                                <a:off x="5093588" y="3632363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Tidak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835" name="image8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6.png"/>
                              <pic:cNvPicPr preferRelativeResize="0"/>
                            </pic:nvPicPr>
                            <pic:blipFill>
                              <a:blip r:embed="rId6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75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75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6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3.6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Adakah bank soalan mengandungi soalan sekurang-kurangnya satu kali ganda daripada jumlah soalan yang akan dipaparkan dalam fungsian Kuiz (Quiz)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76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5" name="Shape 15"/>
                            <wps:spPr>
                              <a:xfrm>
                                <a:off x="5145975" y="3632363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Ya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76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6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80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2" name="Shape 52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801" name="image5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2.png"/>
                              <pic:cNvPicPr preferRelativeResize="0"/>
                            </pic:nvPicPr>
                            <pic:blipFill>
                              <a:blip r:embed="rId6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80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3" name="Shape 53"/>
                            <wps:spPr>
                              <a:xfrm>
                                <a:off x="5093588" y="3632363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Tidak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802" name="image5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3.png"/>
                              <pic:cNvPicPr preferRelativeResize="0"/>
                            </pic:nvPicPr>
                            <pic:blipFill>
                              <a:blip r:embed="rId6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78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9" name="Shape 39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788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6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ind w:left="36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A4.PENYEMPURNAAN AKTIVITI DAN PENGURNIAAN LENCANA DIGITAL/SIJIL MIKRO/SIJIL MAKRO</w:t>
      </w:r>
    </w:p>
    <w:p w:rsidR="00000000" w:rsidDel="00000000" w:rsidP="00000000" w:rsidRDefault="00000000" w:rsidRPr="00000000" w14:paraId="00000079">
      <w:pPr>
        <w:spacing w:after="0" w:line="240" w:lineRule="auto"/>
        <w:ind w:left="36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490.0" w:type="dxa"/>
        <w:jc w:val="left"/>
        <w:tblInd w:w="-29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4"/>
        <w:gridCol w:w="4602"/>
        <w:gridCol w:w="2250"/>
        <w:gridCol w:w="2994"/>
        <w:tblGridChange w:id="0">
          <w:tblGrid>
            <w:gridCol w:w="644"/>
            <w:gridCol w:w="4602"/>
            <w:gridCol w:w="2250"/>
            <w:gridCol w:w="2994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Bil.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Penilaian (Tandakan ‘/’ pada kotak disediakan))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spacing w:after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Komen/Maklum Balas</w:t>
            </w:r>
          </w:p>
          <w:p w:rsidR="00000000" w:rsidDel="00000000" w:rsidP="00000000" w:rsidRDefault="00000000" w:rsidRPr="00000000" w14:paraId="0000007E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(Sila berikan penjelasan terperinci termasuk peluang untuk penambahbaikan)</w:t>
            </w:r>
          </w:p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Kemukakan sebagai lampiran jika ruangan tidak mencukupi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Penyempurnaan Aktiviti 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Activity Completion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Adakah penyempurnaan aktiviti (activity completion) ditetapkan (set up) bagi setiap modul?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79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0" name="Shape 50"/>
                            <wps:spPr>
                              <a:xfrm>
                                <a:off x="5145975" y="3632363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Ya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799" name="image5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0.png"/>
                              <pic:cNvPicPr preferRelativeResize="0"/>
                            </pic:nvPicPr>
                            <pic:blipFill>
                              <a:blip r:embed="rId6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75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75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6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7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2" name="Shape 22"/>
                            <wps:spPr>
                              <a:xfrm>
                                <a:off x="5093588" y="3632363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Tidak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771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7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76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76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7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Pengurniaan Lencana Digital</w:t>
            </w:r>
          </w:p>
          <w:p w:rsidR="00000000" w:rsidDel="00000000" w:rsidP="00000000" w:rsidRDefault="00000000" w:rsidRPr="00000000" w14:paraId="00000087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Adakah pengurniaan Lencana Digital ditetapkan (set up) bagi setiap Modul?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82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8" name="Shape 78"/>
                            <wps:spPr>
                              <a:xfrm>
                                <a:off x="5145975" y="3632363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Ya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827" name="image7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8.png"/>
                              <pic:cNvPicPr preferRelativeResize="0"/>
                            </pic:nvPicPr>
                            <pic:blipFill>
                              <a:blip r:embed="rId7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8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4" name="Shape 64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813" name="image6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4.png"/>
                              <pic:cNvPicPr preferRelativeResize="0"/>
                            </pic:nvPicPr>
                            <pic:blipFill>
                              <a:blip r:embed="rId7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78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1" name="Shape 31"/>
                            <wps:spPr>
                              <a:xfrm>
                                <a:off x="5093588" y="3632363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Tidak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780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7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81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8" name="Shape 68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817" name="image6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8.png"/>
                              <pic:cNvPicPr preferRelativeResize="0"/>
                            </pic:nvPicPr>
                            <pic:blipFill>
                              <a:blip r:embed="rId7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Pengurniaan Sijil Mikro</w:t>
            </w:r>
          </w:p>
          <w:p w:rsidR="00000000" w:rsidDel="00000000" w:rsidP="00000000" w:rsidRDefault="00000000" w:rsidRPr="00000000" w14:paraId="0000008C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Adakah pengurniaan Sijil Mikro ditetapkan (set up) bagi setiap Kursus Mikro?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77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9" name="Shape 29"/>
                            <wps:spPr>
                              <a:xfrm>
                                <a:off x="5145975" y="3632363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Ya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778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7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77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7" name="Shape 27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776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7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81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7" name="Shape 67"/>
                            <wps:spPr>
                              <a:xfrm>
                                <a:off x="5093588" y="3632363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Tidak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816" name="image6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7.png"/>
                              <pic:cNvPicPr preferRelativeResize="0"/>
                            </pic:nvPicPr>
                            <pic:blipFill>
                              <a:blip r:embed="rId7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80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0" name="Shape 60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809" name="image6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0.png"/>
                              <pic:cNvPicPr preferRelativeResize="0"/>
                            </pic:nvPicPr>
                            <pic:blipFill>
                              <a:blip r:embed="rId7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Pengurniaan Sijil Makro</w:t>
            </w:r>
          </w:p>
          <w:p w:rsidR="00000000" w:rsidDel="00000000" w:rsidP="00000000" w:rsidRDefault="00000000" w:rsidRPr="00000000" w14:paraId="00000091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Adakah pengurniaan Sijil Makro ditetapkan (set up) bagi Kursus Makro?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83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5" name="Shape 85"/>
                            <wps:spPr>
                              <a:xfrm>
                                <a:off x="5145975" y="3632363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Ya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834" name="image8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5.png"/>
                              <pic:cNvPicPr preferRelativeResize="0"/>
                            </pic:nvPicPr>
                            <pic:blipFill>
                              <a:blip r:embed="rId8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80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4" name="Shape 54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803" name="image5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4.png"/>
                              <pic:cNvPicPr preferRelativeResize="0"/>
                            </pic:nvPicPr>
                            <pic:blipFill>
                              <a:blip r:embed="rId8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79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6" name="Shape 46"/>
                            <wps:spPr>
                              <a:xfrm>
                                <a:off x="5093588" y="3632363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Tidak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795" name="image4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6.png"/>
                              <pic:cNvPicPr preferRelativeResize="0"/>
                            </pic:nvPicPr>
                            <pic:blipFill>
                              <a:blip r:embed="rId8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76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76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8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0" w:line="240" w:lineRule="auto"/>
        <w:ind w:left="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40" w:lineRule="auto"/>
        <w:ind w:left="360" w:hanging="36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A5. BAHAGIAN PENUTUP</w:t>
      </w:r>
    </w:p>
    <w:p w:rsidR="00000000" w:rsidDel="00000000" w:rsidP="00000000" w:rsidRDefault="00000000" w:rsidRPr="00000000" w14:paraId="00000096">
      <w:pPr>
        <w:spacing w:after="0" w:line="240" w:lineRule="auto"/>
        <w:rPr>
          <w:rFonts w:ascii="Arial" w:cs="Arial" w:eastAsia="Arial" w:hAnsi="Arial"/>
          <w:b w:val="1"/>
          <w:color w:val="0070c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530.0" w:type="dxa"/>
        <w:jc w:val="left"/>
        <w:tblInd w:w="-294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5"/>
        <w:gridCol w:w="4605"/>
        <w:gridCol w:w="2250"/>
        <w:gridCol w:w="3030"/>
        <w:tblGridChange w:id="0">
          <w:tblGrid>
            <w:gridCol w:w="645"/>
            <w:gridCol w:w="4605"/>
            <w:gridCol w:w="2250"/>
            <w:gridCol w:w="3030"/>
          </w:tblGrid>
        </w:tblGridChange>
      </w:tblGrid>
      <w:tr>
        <w:trPr>
          <w:cantSplit w:val="0"/>
          <w:trHeight w:val="420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Bil.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Penilaian (Tandakan ‘/’ pada kotak disediakan)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pacing w:after="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Komen/Maklum Balas</w:t>
            </w:r>
          </w:p>
          <w:p w:rsidR="00000000" w:rsidDel="00000000" w:rsidP="00000000" w:rsidRDefault="00000000" w:rsidRPr="00000000" w14:paraId="0000009B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(Sila berikan penjelasan terperinci termasuk peluang untuk penambahbaikan)</w:t>
            </w:r>
          </w:p>
          <w:p w:rsidR="00000000" w:rsidDel="00000000" w:rsidP="00000000" w:rsidRDefault="00000000" w:rsidRPr="00000000" w14:paraId="0000009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Kemukakan sebagai lampiran jika ruangan tidak mencukupi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Adakah isi kandungan telah disemak supaya tidak melanggar peraturan hak cipta?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75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145975" y="3632363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Ya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75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79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1" name="Shape 41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790" name="image4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8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78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6" name="Shape 36"/>
                            <wps:spPr>
                              <a:xfrm>
                                <a:off x="5093588" y="3632363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Tidak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785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8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78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0" name="Shape 40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789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8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Adakah isi kandungan telah disemak supaya tidak mengandungi unsur-unsur plagiarisme?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8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1" name="Shape 61"/>
                            <wps:spPr>
                              <a:xfrm>
                                <a:off x="5145975" y="3632363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Ya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810" name="image6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1.png"/>
                              <pic:cNvPicPr preferRelativeResize="0"/>
                            </pic:nvPicPr>
                            <pic:blipFill>
                              <a:blip r:embed="rId8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79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2" name="Shape 42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791" name="image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8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81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5" name="Shape 65"/>
                            <wps:spPr>
                              <a:xfrm>
                                <a:off x="5093588" y="3632363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Tidak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814" name="image6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5.png"/>
                              <pic:cNvPicPr preferRelativeResize="0"/>
                            </pic:nvPicPr>
                            <pic:blipFill>
                              <a:blip r:embed="rId9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75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75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Adakah ruang maklum balas pelajar ditetapkan (set up) (Maklum balas hanya boleh diberikan sekali sahaja bagi kursus yang menawarkan Sijil Makro)?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82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7" name="Shape 77"/>
                            <wps:spPr>
                              <a:xfrm>
                                <a:off x="5145975" y="3632363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Ya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45720</wp:posOffset>
                      </wp:positionV>
                      <wp:extent cx="409575" cy="304800"/>
                      <wp:effectExtent b="0" l="0" r="0" t="0"/>
                      <wp:wrapSquare wrapText="bothSides" distB="45720" distT="45720" distL="114300" distR="114300"/>
                      <wp:docPr id="2139415826" name="image7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7.png"/>
                              <pic:cNvPicPr preferRelativeResize="0"/>
                            </pic:nvPicPr>
                            <pic:blipFill>
                              <a:blip r:embed="rId9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9575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82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4" name="Shape 74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184150" cy="165100"/>
                      <wp:effectExtent b="0" l="0" r="0" t="0"/>
                      <wp:wrapNone/>
                      <wp:docPr id="2139415823" name="image7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4.png"/>
                              <pic:cNvPicPr preferRelativeResize="0"/>
                            </pic:nvPicPr>
                            <pic:blipFill>
                              <a:blip r:embed="rId9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78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2" name="Shape 32"/>
                            <wps:spPr>
                              <a:xfrm>
                                <a:off x="5093588" y="3632363"/>
                                <a:ext cx="504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8"/>
                                      <w:vertAlign w:val="baseline"/>
                                    </w:rPr>
                                    <w:t xml:space="preserve">Tidak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33021</wp:posOffset>
                      </wp:positionV>
                      <wp:extent cx="514350" cy="304800"/>
                      <wp:effectExtent b="0" l="0" r="0" t="0"/>
                      <wp:wrapSquare wrapText="bothSides" distB="45720" distT="45720" distL="114300" distR="114300"/>
                      <wp:docPr id="2139415781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9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435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76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5260275" y="370380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82836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76200</wp:posOffset>
                      </wp:positionV>
                      <wp:extent cx="184150" cy="165100"/>
                      <wp:effectExtent b="0" l="0" r="0" t="0"/>
                      <wp:wrapNone/>
                      <wp:docPr id="2139415767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9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150" cy="165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632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249" w:hRule="atLeast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BAHAGIAN B: ULASAN KESELURUHAN PENILAIAN</w:t>
            </w:r>
          </w:p>
        </w:tc>
      </w:tr>
    </w:tbl>
    <w:p w:rsidR="00000000" w:rsidDel="00000000" w:rsidP="00000000" w:rsidRDefault="00000000" w:rsidRPr="00000000" w14:paraId="000000AC">
      <w:pPr>
        <w:spacing w:after="0"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B1: PENILAIAN TEKNIKAL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AE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34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58"/>
        <w:gridCol w:w="3685"/>
        <w:tblGridChange w:id="0">
          <w:tblGrid>
            <w:gridCol w:w="6658"/>
            <w:gridCol w:w="3685"/>
          </w:tblGrid>
        </w:tblGridChange>
      </w:tblGrid>
      <w:tr>
        <w:trPr>
          <w:cantSplit w:val="0"/>
          <w:tblHeader w:val="0"/>
        </w:trPr>
        <w:tc>
          <w:tcPr>
            <w:shd w:fill="d1d1d1" w:val="clea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DAPATAN PENILAIAN KESETARAAN</w:t>
            </w:r>
          </w:p>
        </w:tc>
        <w:tc>
          <w:tcPr>
            <w:shd w:fill="d1d1d1" w:val="clea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JUMLAH</w:t>
            </w:r>
          </w:p>
        </w:tc>
      </w:tr>
      <w:tr>
        <w:trPr>
          <w:cantSplit w:val="0"/>
          <w:trHeight w:val="267.978515625" w:hRule="atLeast"/>
          <w:tblHeader w:val="0"/>
        </w:trPr>
        <w:tc>
          <w:tcPr/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Bilangan item yang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memenuhi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kriteria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 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Bilangan item yang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tidak memenuhi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kriteria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 22</w:t>
            </w:r>
          </w:p>
        </w:tc>
      </w:tr>
    </w:tbl>
    <w:p w:rsidR="00000000" w:rsidDel="00000000" w:rsidP="00000000" w:rsidRDefault="00000000" w:rsidRPr="00000000" w14:paraId="000000B5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B2: KOMEN/MAKLUM BALAS KESELURUHAN </w:t>
      </w:r>
    </w:p>
    <w:p w:rsidR="00000000" w:rsidDel="00000000" w:rsidP="00000000" w:rsidRDefault="00000000" w:rsidRPr="00000000" w14:paraId="000000B7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395.0" w:type="dxa"/>
        <w:jc w:val="left"/>
        <w:tblInd w:w="-53.99999999999998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95"/>
        <w:tblGridChange w:id="0">
          <w:tblGrid>
            <w:gridCol w:w="1039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Komen/Maklum Balas Keseluruhan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79.892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fffff"/>
          <w:rtl w:val="0"/>
        </w:rPr>
        <w:t xml:space="preserve">BAHAGIAN C: ULASAN KESELURUHAN C: ULASAN PENILAIAN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632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249" w:hRule="atLeast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BAHAGIAN C: PENGESAHAN TINDAKAN PENAMBAHBAIKAN OLEH PEMBANGUN KURSUS &amp; PENILAI </w:t>
            </w:r>
          </w:p>
        </w:tc>
      </w:tr>
    </w:tbl>
    <w:p w:rsidR="00000000" w:rsidDel="00000000" w:rsidP="00000000" w:rsidRDefault="00000000" w:rsidRPr="00000000" w14:paraId="000000C1">
      <w:pPr>
        <w:spacing w:after="0" w:line="240" w:lineRule="auto"/>
        <w:ind w:left="-18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Bahagian ini perlu diisi oleh Pembangun Kursus &amp; Penilai Pakar Teknikal setelah penambahbaikan dilaksanakan.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C1: PENAMBAHBAIKAN ASPEK TEKNIKAL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24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33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25"/>
        <w:gridCol w:w="3435"/>
        <w:gridCol w:w="4575"/>
        <w:tblGridChange w:id="0">
          <w:tblGrid>
            <w:gridCol w:w="2325"/>
            <w:gridCol w:w="3435"/>
            <w:gridCol w:w="4575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shd w:fill="d1d1d1" w:val="clear"/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KOMPONEN</w:t>
            </w:r>
          </w:p>
        </w:tc>
        <w:tc>
          <w:tcPr>
            <w:gridSpan w:val="2"/>
            <w:shd w:fill="d1d1d1" w:val="clea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MAKLUM BALAS / KOMEN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1d1d1" w:val="clear"/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1d1d1" w:val="clea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PEMBANGUN KURSUS</w:t>
            </w:r>
          </w:p>
        </w:tc>
        <w:tc>
          <w:tcPr>
            <w:shd w:fill="d1d1d1" w:val="clea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PAKAR TEKNIKAL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A1: Halaman Utaman</w:t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A2: Pengenalan Kursus</w:t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A3: Isi Kandungan Kursus</w:t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A4: Penyempurnaan Aktiviti Dan Pengurniaan Lencana Digital/Sijil Mikro/Sijil Makro</w:t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A5: Bahagian Penutup</w:t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C2: PENGESAHAN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365.0" w:type="dxa"/>
        <w:jc w:val="left"/>
        <w:tblInd w:w="-23.99999999999998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65"/>
        <w:tblGridChange w:id="0">
          <w:tblGrid>
            <w:gridCol w:w="1036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Penilai Pakar Teknikal</w:t>
            </w:r>
          </w:p>
          <w:p w:rsidR="00000000" w:rsidDel="00000000" w:rsidP="00000000" w:rsidRDefault="00000000" w:rsidRPr="00000000" w14:paraId="000000E8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___________________________  </w:t>
            </w:r>
          </w:p>
          <w:p w:rsidR="00000000" w:rsidDel="00000000" w:rsidP="00000000" w:rsidRDefault="00000000" w:rsidRPr="00000000" w14:paraId="000000EC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                                                     )</w:t>
            </w:r>
          </w:p>
          <w:p w:rsidR="00000000" w:rsidDel="00000000" w:rsidP="00000000" w:rsidRDefault="00000000" w:rsidRPr="00000000" w14:paraId="000000ED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Nama:</w:t>
            </w:r>
          </w:p>
          <w:p w:rsidR="00000000" w:rsidDel="00000000" w:rsidP="00000000" w:rsidRDefault="00000000" w:rsidRPr="00000000" w14:paraId="000000EF">
            <w:pPr>
              <w:widowControl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Tarikh:</w:t>
            </w:r>
          </w:p>
        </w:tc>
      </w:tr>
    </w:tbl>
    <w:p w:rsidR="00000000" w:rsidDel="00000000" w:rsidP="00000000" w:rsidRDefault="00000000" w:rsidRPr="00000000" w14:paraId="000000F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6" w:type="default"/>
      <w:footerReference r:id="rId97" w:type="default"/>
      <w:pgSz w:h="16838" w:w="11906" w:orient="portrait"/>
      <w:pgMar w:bottom="1134" w:top="1440" w:left="851" w:right="1440" w:header="28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Play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rFonts w:ascii="Play" w:cs="Play" w:eastAsia="Play" w:hAnsi="Play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MY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Normal" w:default="1">
    <w:name w:val="Normal"/>
    <w:qFormat w:val="1"/>
    <w:rsid w:val="00B068EE"/>
    <w:rPr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D801FC"/>
    <w:pPr>
      <w:keepNext w:val="1"/>
      <w:keepLines w:val="1"/>
      <w:spacing w:after="80" w:before="360"/>
      <w:outlineLvl w:val="0"/>
    </w:pPr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D801FC"/>
    <w:pPr>
      <w:keepNext w:val="1"/>
      <w:keepLines w:val="1"/>
      <w:spacing w:after="80" w:before="160"/>
      <w:outlineLvl w:val="1"/>
    </w:pPr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D801FC"/>
    <w:pPr>
      <w:keepNext w:val="1"/>
      <w:keepLines w:val="1"/>
      <w:spacing w:after="80" w:before="160"/>
      <w:outlineLvl w:val="2"/>
    </w:pPr>
    <w:rPr>
      <w:rFonts w:cstheme="majorBidi" w:eastAsiaTheme="majorEastAsia"/>
      <w:color w:val="0f4761" w:themeColor="accent1" w:themeShade="0000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D801FC"/>
    <w:pPr>
      <w:keepNext w:val="1"/>
      <w:keepLines w:val="1"/>
      <w:spacing w:after="40" w:before="80"/>
      <w:outlineLvl w:val="3"/>
    </w:pPr>
    <w:rPr>
      <w:rFonts w:cstheme="majorBidi" w:eastAsiaTheme="majorEastAsia"/>
      <w:i w:val="1"/>
      <w:iCs w:val="1"/>
      <w:color w:val="0f4761" w:themeColor="accent1" w:themeShade="0000BF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D801FC"/>
    <w:pPr>
      <w:keepNext w:val="1"/>
      <w:keepLines w:val="1"/>
      <w:spacing w:after="40" w:before="80"/>
      <w:outlineLvl w:val="4"/>
    </w:pPr>
    <w:rPr>
      <w:rFonts w:cstheme="majorBidi" w:eastAsiaTheme="majorEastAsia"/>
      <w:color w:val="0f4761" w:themeColor="accent1" w:themeShade="0000BF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D801FC"/>
    <w:pPr>
      <w:keepNext w:val="1"/>
      <w:keepLines w:val="1"/>
      <w:spacing w:after="0" w:before="40"/>
      <w:outlineLvl w:val="5"/>
    </w:pPr>
    <w:rPr>
      <w:rFonts w:cstheme="majorBidi" w:eastAsiaTheme="majorEastAsia"/>
      <w:i w:val="1"/>
      <w:iCs w:val="1"/>
      <w:color w:val="595959" w:themeColor="text1" w:themeTint="0000A6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D801FC"/>
    <w:pPr>
      <w:keepNext w:val="1"/>
      <w:keepLines w:val="1"/>
      <w:spacing w:after="0" w:before="40"/>
      <w:outlineLvl w:val="6"/>
    </w:pPr>
    <w:rPr>
      <w:rFonts w:cstheme="majorBidi" w:eastAsiaTheme="majorEastAsia"/>
      <w:color w:val="595959" w:themeColor="text1" w:themeTint="0000A6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D801FC"/>
    <w:pPr>
      <w:keepNext w:val="1"/>
      <w:keepLines w:val="1"/>
      <w:spacing w:after="0"/>
      <w:outlineLvl w:val="7"/>
    </w:pPr>
    <w:rPr>
      <w:rFonts w:cstheme="majorBidi" w:eastAsiaTheme="majorEastAsia"/>
      <w:i w:val="1"/>
      <w:iCs w:val="1"/>
      <w:color w:val="272727" w:themeColor="text1" w:themeTint="0000D8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D801FC"/>
    <w:pPr>
      <w:keepNext w:val="1"/>
      <w:keepLines w:val="1"/>
      <w:spacing w:after="0"/>
      <w:outlineLvl w:val="8"/>
    </w:pPr>
    <w:rPr>
      <w:rFonts w:cstheme="majorBidi" w:eastAsiaTheme="majorEastAsia"/>
      <w:color w:val="272727" w:themeColor="text1" w:themeTint="0000D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D801FC"/>
    <w:pPr>
      <w:spacing w:after="8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Heading" w:customStyle="1">
    <w:name w:val="Heading"/>
    <w:basedOn w:val="Normal"/>
    <w:link w:val="HeadingChar"/>
    <w:autoRedefine w:val="1"/>
    <w:qFormat w:val="1"/>
    <w:rsid w:val="000273AA"/>
    <w:rPr>
      <w:rFonts w:ascii="Avenir Next LT Pro" w:hAnsi="Avenir Next LT Pro"/>
    </w:rPr>
  </w:style>
  <w:style w:type="character" w:styleId="HeadingChar" w:customStyle="1">
    <w:name w:val="Heading Char"/>
    <w:basedOn w:val="DefaultParagraphFont"/>
    <w:link w:val="Heading"/>
    <w:rsid w:val="000273AA"/>
    <w:rPr>
      <w:rFonts w:ascii="Avenir Next LT Pro" w:hAnsi="Avenir Next LT Pro"/>
    </w:rPr>
  </w:style>
  <w:style w:type="paragraph" w:styleId="Content" w:customStyle="1">
    <w:name w:val="Content"/>
    <w:basedOn w:val="Normal"/>
    <w:link w:val="ContentChar"/>
    <w:autoRedefine w:val="1"/>
    <w:qFormat w:val="1"/>
    <w:rsid w:val="000273AA"/>
    <w:rPr>
      <w:rFonts w:ascii="Avenir Next LT Pro" w:hAnsi="Avenir Next LT Pro"/>
    </w:rPr>
  </w:style>
  <w:style w:type="character" w:styleId="ContentChar" w:customStyle="1">
    <w:name w:val="Content Char"/>
    <w:basedOn w:val="DefaultParagraphFont"/>
    <w:link w:val="Content"/>
    <w:rsid w:val="000273AA"/>
    <w:rPr>
      <w:rFonts w:ascii="Avenir Next LT Pro" w:hAnsi="Avenir Next LT Pro"/>
    </w:rPr>
  </w:style>
  <w:style w:type="character" w:styleId="Heading1Char" w:customStyle="1">
    <w:name w:val="Heading 1 Char"/>
    <w:basedOn w:val="DefaultParagraphFont"/>
    <w:link w:val="Heading1"/>
    <w:uiPriority w:val="9"/>
    <w:rsid w:val="00D801FC"/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D801FC"/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D801FC"/>
    <w:rPr>
      <w:rFonts w:cstheme="majorBidi" w:eastAsiaTheme="majorEastAsia"/>
      <w:color w:val="0f4761" w:themeColor="accent1" w:themeShade="0000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D801FC"/>
    <w:rPr>
      <w:rFonts w:cstheme="majorBidi" w:eastAsiaTheme="majorEastAsia"/>
      <w:i w:val="1"/>
      <w:iCs w:val="1"/>
      <w:color w:val="0f4761" w:themeColor="accent1" w:themeShade="0000BF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D801FC"/>
    <w:rPr>
      <w:rFonts w:cstheme="majorBidi" w:eastAsiaTheme="majorEastAsia"/>
      <w:color w:val="0f4761" w:themeColor="accent1" w:themeShade="0000BF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D801FC"/>
    <w:rPr>
      <w:rFonts w:cstheme="majorBidi" w:eastAsiaTheme="majorEastAsia"/>
      <w:i w:val="1"/>
      <w:iCs w:val="1"/>
      <w:color w:val="595959" w:themeColor="text1" w:themeTint="0000A6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D801FC"/>
    <w:rPr>
      <w:rFonts w:cstheme="majorBidi" w:eastAsiaTheme="majorEastAsia"/>
      <w:color w:val="595959" w:themeColor="text1" w:themeTint="0000A6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D801FC"/>
    <w:rPr>
      <w:rFonts w:cstheme="majorBidi" w:eastAsiaTheme="majorEastAsia"/>
      <w:i w:val="1"/>
      <w:iCs w:val="1"/>
      <w:color w:val="272727" w:themeColor="text1" w:themeTint="0000D8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D801FC"/>
    <w:rPr>
      <w:rFonts w:cstheme="majorBidi" w:eastAsiaTheme="majorEastAsia"/>
      <w:color w:val="272727" w:themeColor="text1" w:themeTint="0000D8"/>
    </w:rPr>
  </w:style>
  <w:style w:type="character" w:styleId="TitleChar" w:customStyle="1">
    <w:name w:val="Title Char"/>
    <w:basedOn w:val="DefaultParagraphFont"/>
    <w:link w:val="Title"/>
    <w:uiPriority w:val="10"/>
    <w:rsid w:val="00D801FC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 w:val="1"/>
    <w:rPr>
      <w:color w:val="595959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D801FC"/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 w:val="1"/>
    <w:rsid w:val="00D801FC"/>
    <w:pPr>
      <w:spacing w:before="160"/>
      <w:jc w:val="center"/>
    </w:pPr>
    <w:rPr>
      <w:i w:val="1"/>
      <w:iCs w:val="1"/>
      <w:color w:val="404040" w:themeColor="text1" w:themeTint="0000BF"/>
    </w:rPr>
  </w:style>
  <w:style w:type="character" w:styleId="QuoteChar" w:customStyle="1">
    <w:name w:val="Quote Char"/>
    <w:basedOn w:val="DefaultParagraphFont"/>
    <w:link w:val="Quote"/>
    <w:uiPriority w:val="29"/>
    <w:rsid w:val="00D801FC"/>
    <w:rPr>
      <w:i w:val="1"/>
      <w:iCs w:val="1"/>
      <w:color w:val="404040" w:themeColor="text1" w:themeTint="0000BF"/>
    </w:rPr>
  </w:style>
  <w:style w:type="paragraph" w:styleId="ListParagraph">
    <w:name w:val="List Paragraph"/>
    <w:basedOn w:val="Normal"/>
    <w:uiPriority w:val="34"/>
    <w:qFormat w:val="1"/>
    <w:rsid w:val="00D801FC"/>
    <w:pPr>
      <w:ind w:left="720"/>
      <w:contextualSpacing w:val="1"/>
    </w:pPr>
  </w:style>
  <w:style w:type="character" w:styleId="IntenseEmphasis">
    <w:name w:val="Intense Emphasis"/>
    <w:basedOn w:val="DefaultParagraphFont"/>
    <w:uiPriority w:val="21"/>
    <w:qFormat w:val="1"/>
    <w:rsid w:val="00D801FC"/>
    <w:rPr>
      <w:i w:val="1"/>
      <w:iCs w:val="1"/>
      <w:color w:val="0f4761" w:themeColor="accent1" w:themeShade="0000BF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D801FC"/>
    <w:pPr>
      <w:pBdr>
        <w:top w:color="0f4761" w:space="10" w:sz="4" w:themeColor="accent1" w:themeShade="0000BF" w:val="single"/>
        <w:bottom w:color="0f4761" w:space="10" w:sz="4" w:themeColor="accent1" w:themeShade="0000BF" w:val="single"/>
      </w:pBdr>
      <w:spacing w:after="360" w:before="360"/>
      <w:ind w:left="864" w:right="864"/>
      <w:jc w:val="center"/>
    </w:pPr>
    <w:rPr>
      <w:i w:val="1"/>
      <w:iCs w:val="1"/>
      <w:color w:val="0f4761" w:themeColor="accent1" w:themeShade="0000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801FC"/>
    <w:rPr>
      <w:i w:val="1"/>
      <w:iCs w:val="1"/>
      <w:color w:val="0f4761" w:themeColor="accent1" w:themeShade="0000BF"/>
    </w:rPr>
  </w:style>
  <w:style w:type="character" w:styleId="IntenseReference">
    <w:name w:val="Intense Reference"/>
    <w:basedOn w:val="DefaultParagraphFont"/>
    <w:uiPriority w:val="32"/>
    <w:qFormat w:val="1"/>
    <w:rsid w:val="00D801FC"/>
    <w:rPr>
      <w:b w:val="1"/>
      <w:bCs w:val="1"/>
      <w:smallCaps w:val="1"/>
      <w:color w:val="0f4761" w:themeColor="accent1" w:themeShade="0000BF"/>
      <w:spacing w:val="5"/>
    </w:rPr>
  </w:style>
  <w:style w:type="table" w:styleId="TableGrid">
    <w:name w:val="Table Grid"/>
    <w:basedOn w:val="TableNormal"/>
    <w:uiPriority w:val="39"/>
    <w:rsid w:val="00D801FC"/>
    <w:pPr>
      <w:spacing w:after="0" w:line="240" w:lineRule="auto"/>
    </w:pPr>
    <w:rPr>
      <w:lang w:eastAsia="en-GB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0D626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D6262"/>
    <w:rPr>
      <w:rFonts w:ascii="Calibri" w:cs="Calibri" w:eastAsia="Calibri" w:hAnsi="Calibri"/>
      <w:kern w:val="0"/>
      <w:lang w:eastAsia="en-GB"/>
    </w:rPr>
  </w:style>
  <w:style w:type="paragraph" w:styleId="Footer">
    <w:name w:val="footer"/>
    <w:basedOn w:val="Normal"/>
    <w:link w:val="FooterChar"/>
    <w:uiPriority w:val="99"/>
    <w:unhideWhenUsed w:val="1"/>
    <w:rsid w:val="000D626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D6262"/>
    <w:rPr>
      <w:rFonts w:ascii="Calibri" w:cs="Calibri" w:eastAsia="Calibri" w:hAnsi="Calibri"/>
      <w:kern w:val="0"/>
      <w:lang w:eastAsia="en-GB"/>
    </w:rPr>
  </w:style>
  <w:style w:type="character" w:styleId="PlaceholderText">
    <w:name w:val="Placeholder Text"/>
    <w:basedOn w:val="DefaultParagraphFont"/>
    <w:uiPriority w:val="99"/>
    <w:semiHidden w:val="1"/>
    <w:rsid w:val="0004773A"/>
    <w:rPr>
      <w:color w:val="666666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57.png"/><Relationship Id="rId42" Type="http://schemas.openxmlformats.org/officeDocument/2006/relationships/image" Target="media/image11.png"/><Relationship Id="rId41" Type="http://schemas.openxmlformats.org/officeDocument/2006/relationships/image" Target="media/image5.png"/><Relationship Id="rId44" Type="http://schemas.openxmlformats.org/officeDocument/2006/relationships/image" Target="media/image19.png"/><Relationship Id="rId43" Type="http://schemas.openxmlformats.org/officeDocument/2006/relationships/image" Target="media/image84.png"/><Relationship Id="rId46" Type="http://schemas.openxmlformats.org/officeDocument/2006/relationships/image" Target="media/image13.png"/><Relationship Id="rId45" Type="http://schemas.openxmlformats.org/officeDocument/2006/relationships/image" Target="media/image55.png"/><Relationship Id="rId48" Type="http://schemas.openxmlformats.org/officeDocument/2006/relationships/image" Target="media/image7.png"/><Relationship Id="rId47" Type="http://schemas.openxmlformats.org/officeDocument/2006/relationships/image" Target="media/image45.png"/><Relationship Id="rId49" Type="http://schemas.openxmlformats.org/officeDocument/2006/relationships/image" Target="media/image83.png"/><Relationship Id="rId31" Type="http://schemas.openxmlformats.org/officeDocument/2006/relationships/image" Target="media/image59.png"/><Relationship Id="rId30" Type="http://schemas.openxmlformats.org/officeDocument/2006/relationships/image" Target="media/image32.png"/><Relationship Id="rId33" Type="http://schemas.openxmlformats.org/officeDocument/2006/relationships/image" Target="media/image36.png"/><Relationship Id="rId32" Type="http://schemas.openxmlformats.org/officeDocument/2006/relationships/image" Target="media/image34.png"/><Relationship Id="rId35" Type="http://schemas.openxmlformats.org/officeDocument/2006/relationships/image" Target="media/image6.png"/><Relationship Id="rId34" Type="http://schemas.openxmlformats.org/officeDocument/2006/relationships/image" Target="media/image37.png"/><Relationship Id="rId37" Type="http://schemas.openxmlformats.org/officeDocument/2006/relationships/image" Target="media/image48.png"/><Relationship Id="rId36" Type="http://schemas.openxmlformats.org/officeDocument/2006/relationships/image" Target="media/image47.png"/><Relationship Id="rId39" Type="http://schemas.openxmlformats.org/officeDocument/2006/relationships/image" Target="media/image49.png"/><Relationship Id="rId38" Type="http://schemas.openxmlformats.org/officeDocument/2006/relationships/image" Target="media/image33.png"/><Relationship Id="rId20" Type="http://schemas.openxmlformats.org/officeDocument/2006/relationships/image" Target="media/image10.png"/><Relationship Id="rId22" Type="http://schemas.openxmlformats.org/officeDocument/2006/relationships/image" Target="media/image82.png"/><Relationship Id="rId21" Type="http://schemas.openxmlformats.org/officeDocument/2006/relationships/image" Target="media/image58.png"/><Relationship Id="rId24" Type="http://schemas.openxmlformats.org/officeDocument/2006/relationships/image" Target="media/image29.png"/><Relationship Id="rId23" Type="http://schemas.openxmlformats.org/officeDocument/2006/relationships/image" Target="media/image88.png"/><Relationship Id="rId26" Type="http://schemas.openxmlformats.org/officeDocument/2006/relationships/image" Target="media/image62.png"/><Relationship Id="rId25" Type="http://schemas.openxmlformats.org/officeDocument/2006/relationships/image" Target="media/image2.png"/><Relationship Id="rId28" Type="http://schemas.openxmlformats.org/officeDocument/2006/relationships/image" Target="media/image4.png"/><Relationship Id="rId27" Type="http://schemas.openxmlformats.org/officeDocument/2006/relationships/image" Target="media/image81.png"/><Relationship Id="rId29" Type="http://schemas.openxmlformats.org/officeDocument/2006/relationships/image" Target="media/image69.png"/><Relationship Id="rId95" Type="http://schemas.openxmlformats.org/officeDocument/2006/relationships/image" Target="media/image17.png"/><Relationship Id="rId94" Type="http://schemas.openxmlformats.org/officeDocument/2006/relationships/image" Target="media/image31.png"/><Relationship Id="rId97" Type="http://schemas.openxmlformats.org/officeDocument/2006/relationships/footer" Target="footer1.xml"/><Relationship Id="rId96" Type="http://schemas.openxmlformats.org/officeDocument/2006/relationships/header" Target="header1.xml"/><Relationship Id="rId11" Type="http://schemas.openxmlformats.org/officeDocument/2006/relationships/image" Target="media/image27.png"/><Relationship Id="rId10" Type="http://schemas.openxmlformats.org/officeDocument/2006/relationships/image" Target="media/image18.png"/><Relationship Id="rId13" Type="http://schemas.openxmlformats.org/officeDocument/2006/relationships/image" Target="media/image79.png"/><Relationship Id="rId12" Type="http://schemas.openxmlformats.org/officeDocument/2006/relationships/image" Target="media/image44.png"/><Relationship Id="rId91" Type="http://schemas.openxmlformats.org/officeDocument/2006/relationships/image" Target="media/image3.png"/><Relationship Id="rId90" Type="http://schemas.openxmlformats.org/officeDocument/2006/relationships/image" Target="media/image65.png"/><Relationship Id="rId93" Type="http://schemas.openxmlformats.org/officeDocument/2006/relationships/image" Target="media/image74.png"/><Relationship Id="rId92" Type="http://schemas.openxmlformats.org/officeDocument/2006/relationships/image" Target="media/image77.png"/><Relationship Id="rId15" Type="http://schemas.openxmlformats.org/officeDocument/2006/relationships/image" Target="media/image63.png"/><Relationship Id="rId14" Type="http://schemas.openxmlformats.org/officeDocument/2006/relationships/image" Target="media/image73.png"/><Relationship Id="rId17" Type="http://schemas.openxmlformats.org/officeDocument/2006/relationships/image" Target="media/image16.png"/><Relationship Id="rId16" Type="http://schemas.openxmlformats.org/officeDocument/2006/relationships/image" Target="media/image71.png"/><Relationship Id="rId19" Type="http://schemas.openxmlformats.org/officeDocument/2006/relationships/image" Target="media/image42.png"/><Relationship Id="rId18" Type="http://schemas.openxmlformats.org/officeDocument/2006/relationships/image" Target="media/image56.png"/><Relationship Id="rId84" Type="http://schemas.openxmlformats.org/officeDocument/2006/relationships/image" Target="media/image1.png"/><Relationship Id="rId83" Type="http://schemas.openxmlformats.org/officeDocument/2006/relationships/image" Target="media/image12.png"/><Relationship Id="rId86" Type="http://schemas.openxmlformats.org/officeDocument/2006/relationships/image" Target="media/image35.png"/><Relationship Id="rId85" Type="http://schemas.openxmlformats.org/officeDocument/2006/relationships/image" Target="media/image40.png"/><Relationship Id="rId88" Type="http://schemas.openxmlformats.org/officeDocument/2006/relationships/image" Target="media/image61.png"/><Relationship Id="rId87" Type="http://schemas.openxmlformats.org/officeDocument/2006/relationships/image" Target="media/image39.png"/><Relationship Id="rId89" Type="http://schemas.openxmlformats.org/officeDocument/2006/relationships/image" Target="media/image41.png"/><Relationship Id="rId80" Type="http://schemas.openxmlformats.org/officeDocument/2006/relationships/image" Target="media/image85.png"/><Relationship Id="rId82" Type="http://schemas.openxmlformats.org/officeDocument/2006/relationships/image" Target="media/image46.png"/><Relationship Id="rId81" Type="http://schemas.openxmlformats.org/officeDocument/2006/relationships/image" Target="media/image5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3.png"/><Relationship Id="rId8" Type="http://schemas.openxmlformats.org/officeDocument/2006/relationships/image" Target="media/image66.png"/><Relationship Id="rId73" Type="http://schemas.openxmlformats.org/officeDocument/2006/relationships/image" Target="media/image64.png"/><Relationship Id="rId72" Type="http://schemas.openxmlformats.org/officeDocument/2006/relationships/image" Target="media/image78.png"/><Relationship Id="rId75" Type="http://schemas.openxmlformats.org/officeDocument/2006/relationships/image" Target="media/image68.png"/><Relationship Id="rId74" Type="http://schemas.openxmlformats.org/officeDocument/2006/relationships/image" Target="media/image30.png"/><Relationship Id="rId77" Type="http://schemas.openxmlformats.org/officeDocument/2006/relationships/image" Target="media/image26.png"/><Relationship Id="rId76" Type="http://schemas.openxmlformats.org/officeDocument/2006/relationships/image" Target="media/image28.png"/><Relationship Id="rId79" Type="http://schemas.openxmlformats.org/officeDocument/2006/relationships/image" Target="media/image60.png"/><Relationship Id="rId78" Type="http://schemas.openxmlformats.org/officeDocument/2006/relationships/image" Target="media/image67.png"/><Relationship Id="rId71" Type="http://schemas.openxmlformats.org/officeDocument/2006/relationships/image" Target="media/image15.png"/><Relationship Id="rId70" Type="http://schemas.openxmlformats.org/officeDocument/2006/relationships/image" Target="media/image21.png"/><Relationship Id="rId62" Type="http://schemas.openxmlformats.org/officeDocument/2006/relationships/image" Target="media/image86.png"/><Relationship Id="rId61" Type="http://schemas.openxmlformats.org/officeDocument/2006/relationships/image" Target="media/image87.png"/><Relationship Id="rId64" Type="http://schemas.openxmlformats.org/officeDocument/2006/relationships/image" Target="media/image14.png"/><Relationship Id="rId63" Type="http://schemas.openxmlformats.org/officeDocument/2006/relationships/image" Target="media/image8.png"/><Relationship Id="rId66" Type="http://schemas.openxmlformats.org/officeDocument/2006/relationships/image" Target="media/image53.png"/><Relationship Id="rId65" Type="http://schemas.openxmlformats.org/officeDocument/2006/relationships/image" Target="media/image52.png"/><Relationship Id="rId68" Type="http://schemas.openxmlformats.org/officeDocument/2006/relationships/image" Target="media/image50.png"/><Relationship Id="rId67" Type="http://schemas.openxmlformats.org/officeDocument/2006/relationships/image" Target="media/image38.png"/><Relationship Id="rId60" Type="http://schemas.openxmlformats.org/officeDocument/2006/relationships/image" Target="media/image89.png"/><Relationship Id="rId69" Type="http://schemas.openxmlformats.org/officeDocument/2006/relationships/image" Target="media/image9.png"/><Relationship Id="rId51" Type="http://schemas.openxmlformats.org/officeDocument/2006/relationships/image" Target="media/image23.png"/><Relationship Id="rId50" Type="http://schemas.openxmlformats.org/officeDocument/2006/relationships/image" Target="media/image72.png"/><Relationship Id="rId53" Type="http://schemas.openxmlformats.org/officeDocument/2006/relationships/image" Target="media/image80.png"/><Relationship Id="rId52" Type="http://schemas.openxmlformats.org/officeDocument/2006/relationships/image" Target="media/image75.png"/><Relationship Id="rId55" Type="http://schemas.openxmlformats.org/officeDocument/2006/relationships/image" Target="media/image24.png"/><Relationship Id="rId54" Type="http://schemas.openxmlformats.org/officeDocument/2006/relationships/image" Target="media/image22.png"/><Relationship Id="rId57" Type="http://schemas.openxmlformats.org/officeDocument/2006/relationships/image" Target="media/image70.png"/><Relationship Id="rId56" Type="http://schemas.openxmlformats.org/officeDocument/2006/relationships/image" Target="media/image20.png"/><Relationship Id="rId59" Type="http://schemas.openxmlformats.org/officeDocument/2006/relationships/image" Target="media/image51.png"/><Relationship Id="rId58" Type="http://schemas.openxmlformats.org/officeDocument/2006/relationships/image" Target="media/image7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FMP0iQJ09qnzM4KIs4mCC5EfMQ==">CgMxLjA4AHIhMVJ5RXhRbEtnRFEzc3oxWWo3eWFRNG5TMl8tZ3hubU9t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2024-02-20T14:41:00Z</dcterms:created>
  <dc:creator>Mas Nida Md Khambari</dc:creator>
</cp:coreProperties>
</file>